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43" w:rsidRPr="004D6C43" w:rsidRDefault="004D6C43" w:rsidP="004D6C43">
      <w:pPr>
        <w:jc w:val="center"/>
        <w:rPr>
          <w:b/>
          <w:bCs/>
          <w:u w:val="single"/>
        </w:rPr>
      </w:pPr>
      <w:r w:rsidRPr="004D6C43">
        <w:rPr>
          <w:b/>
          <w:bCs/>
          <w:u w:val="single"/>
        </w:rPr>
        <w:t>CS 236819 / EE 048846: Selected Topics in Computer Networks</w:t>
      </w:r>
    </w:p>
    <w:p w:rsidR="004D6C43" w:rsidRDefault="004D6C43" w:rsidP="001550D9"/>
    <w:p w:rsidR="00D865A4" w:rsidRDefault="00D865A4" w:rsidP="001550D9">
      <w:r>
        <w:t xml:space="preserve">Dear students, </w:t>
      </w:r>
      <w:r>
        <w:br/>
      </w:r>
    </w:p>
    <w:p w:rsidR="004D6C43" w:rsidRPr="004D6C43" w:rsidRDefault="004D6C43" w:rsidP="004D6C43">
      <w:pPr>
        <w:rPr>
          <w:b/>
          <w:bCs/>
        </w:rPr>
      </w:pPr>
      <w:r w:rsidRPr="004D6C43">
        <w:rPr>
          <w:b/>
          <w:bCs/>
        </w:rPr>
        <w:t>The course is in Meyer 354 on Mondays 14:30-16:30.</w:t>
      </w:r>
    </w:p>
    <w:p w:rsidR="004D6C43" w:rsidRDefault="004D6C43" w:rsidP="001550D9"/>
    <w:p w:rsidR="009945F6" w:rsidRDefault="009A5515" w:rsidP="001550D9">
      <w:r w:rsidRPr="009945F6">
        <w:rPr>
          <w:b/>
          <w:bCs/>
        </w:rPr>
        <w:t>The</w:t>
      </w:r>
      <w:r w:rsidR="00605344" w:rsidRPr="009945F6">
        <w:rPr>
          <w:b/>
          <w:bCs/>
        </w:rPr>
        <w:t xml:space="preserve"> list of the topics</w:t>
      </w:r>
      <w:r w:rsidRPr="009945F6">
        <w:rPr>
          <w:b/>
          <w:bCs/>
        </w:rPr>
        <w:t>,</w:t>
      </w:r>
      <w:r w:rsidR="00605344" w:rsidRPr="009945F6">
        <w:rPr>
          <w:b/>
          <w:bCs/>
        </w:rPr>
        <w:t xml:space="preserve"> papers </w:t>
      </w:r>
      <w:r w:rsidRPr="009945F6">
        <w:rPr>
          <w:b/>
          <w:bCs/>
        </w:rPr>
        <w:t xml:space="preserve">and student assignments </w:t>
      </w:r>
      <w:r w:rsidR="00605344" w:rsidRPr="009945F6">
        <w:rPr>
          <w:b/>
          <w:bCs/>
        </w:rPr>
        <w:t xml:space="preserve">is available </w:t>
      </w:r>
      <w:r w:rsidR="00D8343D" w:rsidRPr="009945F6">
        <w:rPr>
          <w:b/>
          <w:bCs/>
        </w:rPr>
        <w:t xml:space="preserve">on </w:t>
      </w:r>
      <w:hyperlink r:id="rId6" w:history="1">
        <w:r w:rsidRPr="009945F6">
          <w:rPr>
            <w:rStyle w:val="Hyperlink"/>
            <w:b/>
            <w:bCs/>
          </w:rPr>
          <w:t>http://webee.technion.ac.il/~isaac/048846/paper_list_2013.xlsx</w:t>
        </w:r>
      </w:hyperlink>
      <w:r w:rsidRPr="009945F6">
        <w:rPr>
          <w:b/>
          <w:bCs/>
        </w:rPr>
        <w:t xml:space="preserve"> </w:t>
      </w:r>
      <w:r w:rsidR="00605344" w:rsidRPr="009945F6">
        <w:rPr>
          <w:b/>
          <w:bCs/>
        </w:rPr>
        <w:br/>
      </w:r>
      <w:r w:rsidR="004C3E6F">
        <w:t xml:space="preserve">This year all papers are from SIGCOMM 2013. </w:t>
      </w:r>
      <w:r w:rsidR="00605344">
        <w:t xml:space="preserve">The papers are available </w:t>
      </w:r>
      <w:r w:rsidR="00D8343D">
        <w:t>on</w:t>
      </w:r>
      <w:r w:rsidR="00605344">
        <w:t xml:space="preserve"> </w:t>
      </w:r>
      <w:hyperlink r:id="rId7" w:history="1">
        <w:r w:rsidRPr="008E2B83">
          <w:rPr>
            <w:rStyle w:val="Hyperlink"/>
          </w:rPr>
          <w:t>http://conferences.sigcomm.org/sigcomm/2013/program.php</w:t>
        </w:r>
      </w:hyperlink>
      <w:r>
        <w:t xml:space="preserve"> </w:t>
      </w:r>
      <w:r w:rsidR="00605344">
        <w:t xml:space="preserve"> </w:t>
      </w:r>
      <w:r w:rsidR="00605344">
        <w:br/>
      </w:r>
    </w:p>
    <w:p w:rsidR="009945F6" w:rsidRDefault="009945F6" w:rsidP="009945F6">
      <w:pPr>
        <w:rPr>
          <w:b/>
          <w:bCs/>
        </w:rPr>
      </w:pPr>
      <w:r w:rsidRPr="009945F6">
        <w:rPr>
          <w:b/>
          <w:bCs/>
        </w:rPr>
        <w:t xml:space="preserve">The course grade </w:t>
      </w:r>
      <w:r>
        <w:rPr>
          <w:b/>
          <w:bCs/>
        </w:rPr>
        <w:t>components are</w:t>
      </w:r>
      <w:r w:rsidRPr="009945F6">
        <w:rPr>
          <w:b/>
          <w:bCs/>
        </w:rPr>
        <w:t>:</w:t>
      </w:r>
    </w:p>
    <w:p w:rsidR="00B77E76" w:rsidRPr="009945F6" w:rsidRDefault="00B77E76" w:rsidP="009945F6">
      <w:pPr>
        <w:rPr>
          <w:b/>
          <w:bCs/>
        </w:rPr>
      </w:pPr>
      <w:r>
        <w:rPr>
          <w:b/>
          <w:bCs/>
        </w:rPr>
        <w:t>For a 1-student group:</w:t>
      </w:r>
    </w:p>
    <w:p w:rsidR="009945F6" w:rsidRPr="009945F6" w:rsidRDefault="009945F6" w:rsidP="009945F6">
      <w:pPr>
        <w:pStyle w:val="ListParagraph"/>
        <w:numPr>
          <w:ilvl w:val="0"/>
          <w:numId w:val="3"/>
        </w:numPr>
        <w:rPr>
          <w:b/>
          <w:bCs/>
        </w:rPr>
      </w:pPr>
      <w:r w:rsidRPr="009945F6">
        <w:rPr>
          <w:b/>
          <w:bCs/>
        </w:rPr>
        <w:t>75% presentation</w:t>
      </w:r>
    </w:p>
    <w:p w:rsidR="009945F6" w:rsidRDefault="009945F6" w:rsidP="009945F6">
      <w:pPr>
        <w:pStyle w:val="ListParagraph"/>
        <w:numPr>
          <w:ilvl w:val="0"/>
          <w:numId w:val="3"/>
        </w:numPr>
        <w:rPr>
          <w:b/>
          <w:bCs/>
        </w:rPr>
      </w:pPr>
      <w:r w:rsidRPr="009945F6">
        <w:rPr>
          <w:b/>
          <w:bCs/>
        </w:rPr>
        <w:t xml:space="preserve">25% </w:t>
      </w:r>
      <w:r w:rsidR="00A35968">
        <w:rPr>
          <w:b/>
          <w:bCs/>
        </w:rPr>
        <w:t xml:space="preserve">active </w:t>
      </w:r>
      <w:r w:rsidRPr="009945F6">
        <w:rPr>
          <w:b/>
          <w:bCs/>
        </w:rPr>
        <w:t>participation</w:t>
      </w:r>
      <w:r w:rsidR="00B77E76">
        <w:rPr>
          <w:b/>
          <w:bCs/>
        </w:rPr>
        <w:t xml:space="preserve"> in the class (when other students give their lectures)</w:t>
      </w:r>
    </w:p>
    <w:p w:rsidR="00B77E76" w:rsidRPr="009945F6" w:rsidRDefault="00B77E76" w:rsidP="00B77E76">
      <w:pPr>
        <w:rPr>
          <w:b/>
          <w:bCs/>
        </w:rPr>
      </w:pPr>
      <w:r>
        <w:rPr>
          <w:b/>
          <w:bCs/>
        </w:rPr>
        <w:t>For a 2-student group:</w:t>
      </w:r>
    </w:p>
    <w:p w:rsidR="00B77E76" w:rsidRPr="009945F6" w:rsidRDefault="00B77E76" w:rsidP="00B77E76">
      <w:pPr>
        <w:pStyle w:val="ListParagraph"/>
        <w:numPr>
          <w:ilvl w:val="0"/>
          <w:numId w:val="3"/>
        </w:numPr>
        <w:rPr>
          <w:b/>
          <w:bCs/>
        </w:rPr>
      </w:pPr>
      <w:r>
        <w:rPr>
          <w:b/>
          <w:bCs/>
        </w:rPr>
        <w:t xml:space="preserve">50 </w:t>
      </w:r>
      <w:r w:rsidRPr="009945F6">
        <w:rPr>
          <w:b/>
          <w:bCs/>
        </w:rPr>
        <w:t>% presentation</w:t>
      </w:r>
    </w:p>
    <w:p w:rsidR="00B77E76" w:rsidRDefault="00B77E76" w:rsidP="00B77E76">
      <w:pPr>
        <w:pStyle w:val="ListParagraph"/>
        <w:numPr>
          <w:ilvl w:val="0"/>
          <w:numId w:val="3"/>
        </w:numPr>
        <w:rPr>
          <w:b/>
          <w:bCs/>
        </w:rPr>
      </w:pPr>
      <w:r w:rsidRPr="009945F6">
        <w:rPr>
          <w:b/>
          <w:bCs/>
        </w:rPr>
        <w:t xml:space="preserve">25% </w:t>
      </w:r>
      <w:r>
        <w:rPr>
          <w:b/>
          <w:bCs/>
        </w:rPr>
        <w:t xml:space="preserve">active </w:t>
      </w:r>
      <w:r w:rsidRPr="009945F6">
        <w:rPr>
          <w:b/>
          <w:bCs/>
        </w:rPr>
        <w:t>participation</w:t>
      </w:r>
      <w:r>
        <w:rPr>
          <w:b/>
          <w:bCs/>
        </w:rPr>
        <w:t xml:space="preserve"> in the class (when other students give their lectures)</w:t>
      </w:r>
    </w:p>
    <w:p w:rsidR="00B77E76" w:rsidRDefault="00B77E76" w:rsidP="00B77E76">
      <w:pPr>
        <w:pStyle w:val="ListParagraph"/>
        <w:numPr>
          <w:ilvl w:val="0"/>
          <w:numId w:val="3"/>
        </w:numPr>
        <w:rPr>
          <w:b/>
          <w:bCs/>
        </w:rPr>
      </w:pPr>
      <w:r w:rsidRPr="009945F6">
        <w:rPr>
          <w:b/>
          <w:bCs/>
        </w:rPr>
        <w:t xml:space="preserve">25% </w:t>
      </w:r>
      <w:r>
        <w:rPr>
          <w:b/>
          <w:bCs/>
        </w:rPr>
        <w:t>final report (see more details below)</w:t>
      </w:r>
    </w:p>
    <w:p w:rsidR="009945F6" w:rsidRDefault="00B77E76" w:rsidP="001C4504">
      <w:r>
        <w:t xml:space="preserve"> </w:t>
      </w:r>
    </w:p>
    <w:p w:rsidR="001550D9" w:rsidRDefault="00605344" w:rsidP="00D865A4">
      <w:r>
        <w:t xml:space="preserve">Please go to </w:t>
      </w:r>
      <w:hyperlink r:id="rId8" w:history="1">
        <w:r w:rsidR="00D8343D" w:rsidRPr="008E2B83">
          <w:rPr>
            <w:rStyle w:val="Hyperlink"/>
          </w:rPr>
          <w:t>http://doodle.com/ynkfytz49666cvv5</w:t>
        </w:r>
      </w:hyperlink>
      <w:r w:rsidR="00D8343D">
        <w:t xml:space="preserve"> </w:t>
      </w:r>
      <w:r>
        <w:t> </w:t>
      </w:r>
      <w:r w:rsidR="00D8343D">
        <w:t xml:space="preserve">and indicate </w:t>
      </w:r>
      <w:r>
        <w:t xml:space="preserve">your preferred topics. Please choose at least 3 topics in order to make our NP-hard scheduling problem easier. </w:t>
      </w:r>
      <w:r w:rsidR="00D8343D">
        <w:t xml:space="preserve"> </w:t>
      </w:r>
      <w:r>
        <w:t xml:space="preserve">The more topics you choose, the more likely you </w:t>
      </w:r>
      <w:r w:rsidR="00D8343D">
        <w:t>will be assigned one of them. For any doodle-related problem</w:t>
      </w:r>
      <w:r>
        <w:t>, please contact Isaac. You must complete the above step</w:t>
      </w:r>
      <w:r w:rsidR="009F29F1">
        <w:t xml:space="preserve"> </w:t>
      </w:r>
      <w:r w:rsidR="009F29F1" w:rsidRPr="009F29F1">
        <w:rPr>
          <w:b/>
          <w:bCs/>
        </w:rPr>
        <w:t>before Wed. 16/10</w:t>
      </w:r>
      <w:r w:rsidR="009F29F1">
        <w:t xml:space="preserve"> at 12:00 noon</w:t>
      </w:r>
      <w:r>
        <w:t xml:space="preserve">. </w:t>
      </w:r>
      <w:r w:rsidR="009945F6">
        <w:t xml:space="preserve"> Note that we’ll be </w:t>
      </w:r>
      <w:r w:rsidR="00B77E76">
        <w:t>generous to</w:t>
      </w:r>
      <w:r w:rsidR="009945F6">
        <w:t xml:space="preserve"> </w:t>
      </w:r>
      <w:r w:rsidR="00B77E76">
        <w:t>the group who will lecture during</w:t>
      </w:r>
      <w:r w:rsidR="009945F6">
        <w:t xml:space="preserve"> the first </w:t>
      </w:r>
      <w:r w:rsidR="007A0B7D">
        <w:t xml:space="preserve">available </w:t>
      </w:r>
      <w:r w:rsidR="009945F6">
        <w:t xml:space="preserve">week, since </w:t>
      </w:r>
      <w:r w:rsidR="00B77E76">
        <w:t xml:space="preserve">this group will only </w:t>
      </w:r>
      <w:r w:rsidR="00D865A4">
        <w:t xml:space="preserve">have </w:t>
      </w:r>
      <w:r w:rsidR="00B77E76">
        <w:t xml:space="preserve">4-5 days to prepare. </w:t>
      </w:r>
      <w:r w:rsidR="009945F6">
        <w:t xml:space="preserve"> </w:t>
      </w:r>
      <w:r w:rsidR="00B77E76">
        <w:t xml:space="preserve"> </w:t>
      </w:r>
      <w:r>
        <w:br/>
      </w:r>
      <w:r>
        <w:br/>
        <w:t>Here is a short guide</w:t>
      </w:r>
      <w:r w:rsidR="009945F6">
        <w:t xml:space="preserve">line for the seminar presentation you give: </w:t>
      </w:r>
    </w:p>
    <w:p w:rsidR="001550D9" w:rsidRDefault="001550D9" w:rsidP="00B77E76">
      <w:pPr>
        <w:pStyle w:val="ListParagraph"/>
        <w:numPr>
          <w:ilvl w:val="0"/>
          <w:numId w:val="1"/>
        </w:numPr>
      </w:pPr>
      <w:r w:rsidRPr="001550D9">
        <w:rPr>
          <w:b/>
          <w:bCs/>
        </w:rPr>
        <w:t xml:space="preserve">Each lecture will be divided into roughly two </w:t>
      </w:r>
      <w:r w:rsidR="009945F6" w:rsidRPr="001550D9">
        <w:rPr>
          <w:b/>
          <w:bCs/>
        </w:rPr>
        <w:t xml:space="preserve">equal </w:t>
      </w:r>
      <w:r w:rsidRPr="001550D9">
        <w:rPr>
          <w:b/>
          <w:bCs/>
        </w:rPr>
        <w:t>parts. The first is for background</w:t>
      </w:r>
      <w:r w:rsidR="007F3876">
        <w:rPr>
          <w:b/>
          <w:bCs/>
        </w:rPr>
        <w:t xml:space="preserve"> </w:t>
      </w:r>
      <w:r w:rsidRPr="001550D9">
        <w:rPr>
          <w:b/>
          <w:bCs/>
        </w:rPr>
        <w:t>and the second for presenting the paper.</w:t>
      </w:r>
      <w:r>
        <w:t xml:space="preserve"> For the background, the students will have to write their own slides. The material for the background can be coordinated with Reuven and/or Isaac. </w:t>
      </w:r>
      <w:r w:rsidR="00B77E76">
        <w:t>The purpose is to bring relevant material to make sure the students will be able to understand the paper.</w:t>
      </w:r>
    </w:p>
    <w:p w:rsidR="001550D9" w:rsidRDefault="00B77E76" w:rsidP="00AD7555">
      <w:pPr>
        <w:pStyle w:val="ListParagraph"/>
        <w:numPr>
          <w:ilvl w:val="0"/>
          <w:numId w:val="1"/>
        </w:numPr>
      </w:pPr>
      <w:r>
        <w:lastRenderedPageBreak/>
        <w:t>A 2-student group</w:t>
      </w:r>
      <w:r w:rsidR="001550D9">
        <w:t xml:space="preserve"> will be given an extra task: to write a short report (e.g. 3 pages) with (a) critical review of the paper; or (b) suggestion for a future extension.</w:t>
      </w:r>
    </w:p>
    <w:p w:rsidR="001550D9" w:rsidRDefault="00605344" w:rsidP="001550D9">
      <w:pPr>
        <w:pStyle w:val="ListParagraph"/>
        <w:numPr>
          <w:ilvl w:val="0"/>
          <w:numId w:val="1"/>
        </w:numPr>
      </w:pPr>
      <w:r>
        <w:t xml:space="preserve">Make sure that your lecture fits the available time </w:t>
      </w:r>
      <w:r w:rsidR="001550D9">
        <w:t>including questions</w:t>
      </w:r>
      <w:r>
        <w:t>. We don't want to have to cut your talk at the end. We suggest you to have a "dry run". Also, you can prepare some extra slides that will be delivered only if time permits</w:t>
      </w:r>
      <w:r w:rsidR="00B77E76">
        <w:t xml:space="preserve"> (usually there is no time)</w:t>
      </w:r>
      <w:r>
        <w:t xml:space="preserve">. Take into account the fact that many students may </w:t>
      </w:r>
      <w:r w:rsidR="001550D9">
        <w:t>ask questions and participate.</w:t>
      </w:r>
      <w:r w:rsidR="00B77E76">
        <w:t xml:space="preserve"> You will need to manage the time carefully, so it is OK to stop questions when you believe you are running out of time. </w:t>
      </w:r>
      <w:r w:rsidR="001550D9">
        <w:t xml:space="preserve"> </w:t>
      </w:r>
    </w:p>
    <w:p w:rsidR="00662990" w:rsidRDefault="00662990" w:rsidP="00D865A4">
      <w:pPr>
        <w:pStyle w:val="ListParagraph"/>
        <w:numPr>
          <w:ilvl w:val="0"/>
          <w:numId w:val="1"/>
        </w:numPr>
      </w:pPr>
      <w:r>
        <w:t xml:space="preserve">Every </w:t>
      </w:r>
      <w:r w:rsidR="00605344">
        <w:t xml:space="preserve">lecture will </w:t>
      </w:r>
      <w:r w:rsidR="00D865A4">
        <w:t xml:space="preserve">typically </w:t>
      </w:r>
      <w:r w:rsidR="00605344">
        <w:t xml:space="preserve">start with </w:t>
      </w:r>
      <w:r w:rsidR="00D865A4">
        <w:t xml:space="preserve">up to 40 minutes of </w:t>
      </w:r>
      <w:r>
        <w:t xml:space="preserve">background. </w:t>
      </w:r>
      <w:r w:rsidR="00605344">
        <w:t xml:space="preserve"> </w:t>
      </w:r>
      <w:r w:rsidR="00605344">
        <w:br/>
        <w:t xml:space="preserve">"Background" means that you cover topics that are necessary for understanding your lecture and </w:t>
      </w:r>
      <w:r w:rsidR="001550D9">
        <w:t xml:space="preserve">several </w:t>
      </w:r>
      <w:r w:rsidR="00605344">
        <w:t xml:space="preserve">students </w:t>
      </w:r>
      <w:r w:rsidR="001550D9">
        <w:t xml:space="preserve">may not </w:t>
      </w:r>
      <w:r w:rsidR="00605344">
        <w:t>know</w:t>
      </w:r>
      <w:r w:rsidR="001550D9">
        <w:t xml:space="preserve"> (e.g. what is </w:t>
      </w:r>
      <w:proofErr w:type="spellStart"/>
      <w:r w:rsidR="001550D9">
        <w:t>OpenFlow</w:t>
      </w:r>
      <w:proofErr w:type="spellEnd"/>
      <w:r w:rsidR="001550D9">
        <w:t>, NFV, Traffic Engineering, etc.)</w:t>
      </w:r>
      <w:r w:rsidR="00605344">
        <w:t xml:space="preserve">. </w:t>
      </w:r>
    </w:p>
    <w:p w:rsidR="00A35968" w:rsidRDefault="00662990" w:rsidP="00D865A4">
      <w:pPr>
        <w:pStyle w:val="ListParagraph"/>
        <w:numPr>
          <w:ilvl w:val="0"/>
          <w:numId w:val="1"/>
        </w:numPr>
      </w:pPr>
      <w:r>
        <w:t xml:space="preserve">After the background, you have to present related work.  In Sigcomm papers, related work is usually at the end of the paper. We want it to be at the beginning of the lecture on the paper.  </w:t>
      </w:r>
      <w:r w:rsidR="00605344">
        <w:t xml:space="preserve">Therefore, a typical talk structure will be: </w:t>
      </w:r>
      <w:r w:rsidR="00605344">
        <w:br/>
        <w:t xml:space="preserve">1) Introduction </w:t>
      </w:r>
      <w:r>
        <w:t xml:space="preserve"> (what is this paper about) – 5 minutes</w:t>
      </w:r>
      <w:r w:rsidR="00605344">
        <w:br/>
        <w:t xml:space="preserve">2) Background </w:t>
      </w:r>
      <w:r>
        <w:t xml:space="preserve"> (technical background whose content </w:t>
      </w:r>
      <w:r w:rsidR="00D865A4">
        <w:t>may</w:t>
      </w:r>
      <w:r>
        <w:t xml:space="preserve"> be coordinated with </w:t>
      </w:r>
      <w:proofErr w:type="spellStart"/>
      <w:r>
        <w:t>Reuven</w:t>
      </w:r>
      <w:proofErr w:type="spellEnd"/>
      <w:r>
        <w:t>/Isaac)</w:t>
      </w:r>
      <w:r w:rsidR="00612B25">
        <w:t>,</w:t>
      </w:r>
      <w:r>
        <w:t xml:space="preserve"> </w:t>
      </w:r>
      <w:r w:rsidR="00612B25">
        <w:t xml:space="preserve"> up to 40 minutes</w:t>
      </w:r>
      <w:r>
        <w:br/>
        <w:t xml:space="preserve">3) Related Work </w:t>
      </w:r>
      <w:r w:rsidR="00605344">
        <w:br/>
        <w:t>4) ..</w:t>
      </w:r>
      <w:r w:rsidR="00A35968">
        <w:t xml:space="preserve">. </w:t>
      </w:r>
      <w:r w:rsidR="00A35968">
        <w:br/>
        <w:t xml:space="preserve">5) ... </w:t>
      </w:r>
      <w:r w:rsidR="00A35968">
        <w:br/>
        <w:t xml:space="preserve">6) ... </w:t>
      </w:r>
      <w:r w:rsidR="00A35968">
        <w:br/>
      </w:r>
      <w:r w:rsidR="00D865A4">
        <w:t>7) Suggestions and criticisms</w:t>
      </w:r>
      <w:r w:rsidR="00D865A4">
        <w:br/>
        <w:t>8</w:t>
      </w:r>
      <w:r w:rsidR="00A35968">
        <w:t xml:space="preserve">) Summary </w:t>
      </w:r>
    </w:p>
    <w:p w:rsidR="00A35968" w:rsidRDefault="00C8547A" w:rsidP="00D865A4">
      <w:pPr>
        <w:ind w:left="360"/>
      </w:pPr>
      <w:r>
        <w:t xml:space="preserve">Note: Please do not present slides that you </w:t>
      </w:r>
      <w:r w:rsidR="00D865A4">
        <w:t>do</w:t>
      </w:r>
      <w:r>
        <w:t xml:space="preserve"> not fully understand. </w:t>
      </w:r>
      <w:r w:rsidR="003A2EF2">
        <w:t>In particular, y</w:t>
      </w:r>
      <w:r>
        <w:t>ou are responsible for the correctness of the slides</w:t>
      </w:r>
      <w:r w:rsidR="003A2EF2">
        <w:t xml:space="preserve"> you present</w:t>
      </w:r>
      <w:r>
        <w:t>. Also, the performance discussion is an important (compulsory) part of any paper</w:t>
      </w:r>
      <w:r w:rsidR="003A2EF2">
        <w:t xml:space="preserve"> and must be given enough time during your talk.</w:t>
      </w:r>
    </w:p>
    <w:p w:rsidR="00A35968" w:rsidRDefault="00A35968" w:rsidP="00A35968">
      <w:pPr>
        <w:ind w:left="360"/>
      </w:pPr>
      <w:r>
        <w:t xml:space="preserve">In </w:t>
      </w:r>
      <w:r w:rsidR="00605344">
        <w:t xml:space="preserve">order to get a grade, </w:t>
      </w:r>
      <w:r w:rsidR="00605344" w:rsidRPr="00D865A4">
        <w:rPr>
          <w:b/>
          <w:bCs/>
        </w:rPr>
        <w:t>you must attend all the meetings</w:t>
      </w:r>
      <w:r w:rsidR="00605344">
        <w:t>. If you have a military service, please send us a scan of th</w:t>
      </w:r>
      <w:r>
        <w:t>e formal form when you return.</w:t>
      </w:r>
    </w:p>
    <w:p w:rsidR="00A35968" w:rsidRDefault="00A35968" w:rsidP="00A35968">
      <w:pPr>
        <w:ind w:left="360"/>
      </w:pPr>
    </w:p>
    <w:p w:rsidR="00020ED3" w:rsidRDefault="0031183E" w:rsidP="00A35968">
      <w:pPr>
        <w:ind w:left="360"/>
      </w:pPr>
      <w:r>
        <w:t>Good Luck</w:t>
      </w:r>
      <w:proofErr w:type="gramStart"/>
      <w:r>
        <w:t>,</w:t>
      </w:r>
      <w:proofErr w:type="gramEnd"/>
      <w:r>
        <w:br/>
        <w:t>Reuven and Isaac</w:t>
      </w:r>
      <w:bookmarkStart w:id="0" w:name="_GoBack"/>
      <w:bookmarkEnd w:id="0"/>
    </w:p>
    <w:sectPr w:rsidR="00020ED3" w:rsidSect="00020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49"/>
    <w:multiLevelType w:val="hybridMultilevel"/>
    <w:tmpl w:val="B23AE6E4"/>
    <w:lvl w:ilvl="0" w:tplc="252A12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5415B"/>
    <w:multiLevelType w:val="hybridMultilevel"/>
    <w:tmpl w:val="7C067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4000E"/>
    <w:multiLevelType w:val="hybridMultilevel"/>
    <w:tmpl w:val="814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44"/>
    <w:rsid w:val="00020ED3"/>
    <w:rsid w:val="001550D9"/>
    <w:rsid w:val="00170861"/>
    <w:rsid w:val="001C4504"/>
    <w:rsid w:val="001D0BBE"/>
    <w:rsid w:val="002E516A"/>
    <w:rsid w:val="0031183E"/>
    <w:rsid w:val="003A2EF2"/>
    <w:rsid w:val="004C3E6F"/>
    <w:rsid w:val="004D6C43"/>
    <w:rsid w:val="004F1DB7"/>
    <w:rsid w:val="00605344"/>
    <w:rsid w:val="00612B25"/>
    <w:rsid w:val="00633053"/>
    <w:rsid w:val="00641A11"/>
    <w:rsid w:val="00662990"/>
    <w:rsid w:val="00751770"/>
    <w:rsid w:val="007A0B7D"/>
    <w:rsid w:val="007F3876"/>
    <w:rsid w:val="00943EF9"/>
    <w:rsid w:val="009945F6"/>
    <w:rsid w:val="009A5515"/>
    <w:rsid w:val="009F29F1"/>
    <w:rsid w:val="00A35968"/>
    <w:rsid w:val="00AD7555"/>
    <w:rsid w:val="00B77E76"/>
    <w:rsid w:val="00B8141D"/>
    <w:rsid w:val="00B83B9D"/>
    <w:rsid w:val="00BC5898"/>
    <w:rsid w:val="00C8547A"/>
    <w:rsid w:val="00C90CC7"/>
    <w:rsid w:val="00CD4062"/>
    <w:rsid w:val="00D8343D"/>
    <w:rsid w:val="00D865A4"/>
    <w:rsid w:val="00FF50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344"/>
    <w:rPr>
      <w:color w:val="0000FF"/>
      <w:u w:val="single"/>
    </w:rPr>
  </w:style>
  <w:style w:type="paragraph" w:styleId="ListParagraph">
    <w:name w:val="List Paragraph"/>
    <w:basedOn w:val="Normal"/>
    <w:uiPriority w:val="34"/>
    <w:qFormat/>
    <w:rsid w:val="0015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344"/>
    <w:rPr>
      <w:color w:val="0000FF"/>
      <w:u w:val="single"/>
    </w:rPr>
  </w:style>
  <w:style w:type="paragraph" w:styleId="ListParagraph">
    <w:name w:val="List Paragraph"/>
    <w:basedOn w:val="Normal"/>
    <w:uiPriority w:val="34"/>
    <w:qFormat/>
    <w:rsid w:val="0015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odle.com/ynkfytz49666cvv5" TargetMode="External"/><Relationship Id="rId3" Type="http://schemas.microsoft.com/office/2007/relationships/stylesWithEffects" Target="stylesWithEffects.xml"/><Relationship Id="rId7" Type="http://schemas.openxmlformats.org/officeDocument/2006/relationships/hyperlink" Target="http://conferences.sigcomm.org/sigcomm/2013/progra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ee.technion.ac.il/~isaac/048846/paper_list_2013.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Isaac Keslassy</cp:lastModifiedBy>
  <cp:revision>6</cp:revision>
  <dcterms:created xsi:type="dcterms:W3CDTF">2013-10-09T09:32:00Z</dcterms:created>
  <dcterms:modified xsi:type="dcterms:W3CDTF">2013-10-09T10:57:00Z</dcterms:modified>
</cp:coreProperties>
</file>